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22928" w14:textId="7E8E4C0A" w:rsidR="00104071" w:rsidRPr="00817E0E" w:rsidRDefault="008218C6">
      <w:pPr>
        <w:pStyle w:val="Kop1"/>
        <w:rPr>
          <w:rFonts w:ascii="Georgia" w:hAnsi="Georgia"/>
          <w:sz w:val="36"/>
          <w:szCs w:val="36"/>
          <w:lang w:val="nl-NL"/>
        </w:rPr>
      </w:pPr>
      <w:r w:rsidRPr="00817E0E">
        <w:rPr>
          <w:rFonts w:ascii="Georgia" w:hAnsi="Georgia"/>
          <w:sz w:val="36"/>
          <w:szCs w:val="36"/>
          <w:lang w:val="nl-NL"/>
        </w:rPr>
        <w:t>0-meting-c</w:t>
      </w:r>
      <w:r w:rsidR="00817E0E">
        <w:rPr>
          <w:rFonts w:ascii="Georgia" w:hAnsi="Georgia"/>
          <w:sz w:val="36"/>
          <w:szCs w:val="36"/>
          <w:lang w:val="nl-NL"/>
        </w:rPr>
        <w:t>h</w:t>
      </w:r>
      <w:r w:rsidRPr="00817E0E">
        <w:rPr>
          <w:rFonts w:ascii="Georgia" w:hAnsi="Georgia"/>
          <w:sz w:val="36"/>
          <w:szCs w:val="36"/>
          <w:lang w:val="nl-NL"/>
        </w:rPr>
        <w:t xml:space="preserve">ecklist </w:t>
      </w:r>
    </w:p>
    <w:p w14:paraId="4C2FDE2B" w14:textId="507DD62C" w:rsidR="00335526" w:rsidRPr="00335526" w:rsidRDefault="008218C6" w:rsidP="00335526">
      <w:pPr>
        <w:pStyle w:val="Kop2"/>
        <w:numPr>
          <w:ilvl w:val="0"/>
          <w:numId w:val="11"/>
        </w:numPr>
        <w:rPr>
          <w:rFonts w:ascii="Georgia" w:hAnsi="Georgia"/>
          <w:lang w:val="nl-NL"/>
        </w:rPr>
      </w:pPr>
      <w:r w:rsidRPr="00817E0E">
        <w:rPr>
          <w:rFonts w:ascii="Georgia" w:hAnsi="Georgia"/>
          <w:lang w:val="nl-NL"/>
        </w:rPr>
        <w:t>Beleidsmatige aspe</w:t>
      </w:r>
      <w:r w:rsidR="00305C47">
        <w:rPr>
          <w:rFonts w:ascii="Georgia" w:hAnsi="Georgia"/>
          <w:lang w:val="nl-NL"/>
        </w:rPr>
        <w:t>c</w:t>
      </w:r>
      <w:r w:rsidRPr="00817E0E">
        <w:rPr>
          <w:rFonts w:ascii="Georgia" w:hAnsi="Georgia"/>
          <w:lang w:val="nl-NL"/>
        </w:rPr>
        <w:t>ten</w:t>
      </w:r>
    </w:p>
    <w:p w14:paraId="50DCB3B4" w14:textId="594A8396" w:rsidR="00812AB3" w:rsidRPr="00817E0E" w:rsidRDefault="008218C6">
      <w:pPr>
        <w:rPr>
          <w:rFonts w:ascii="Georgia" w:hAnsi="Georgia"/>
          <w:lang w:val="nl-NL"/>
        </w:rPr>
      </w:pPr>
      <w:r w:rsidRPr="00817E0E">
        <w:rPr>
          <w:rFonts w:ascii="Georgia" w:hAnsi="Georgia"/>
          <w:lang w:val="nl-NL"/>
        </w:rPr>
        <w:t>Is er een actueel jeugdbeleidsplan?</w:t>
      </w:r>
    </w:p>
    <w:p w14:paraId="0FD39558" w14:textId="48F7526B" w:rsidR="00335526" w:rsidRDefault="00335526" w:rsidP="00335526">
      <w:pPr>
        <w:framePr w:w="9880" w:h="472" w:hSpace="141" w:wrap="around" w:vAnchor="text" w:hAnchor="page" w:x="185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3C599279" w14:textId="77777777" w:rsidR="00007FA0" w:rsidRPr="00817E0E" w:rsidRDefault="00007FA0">
      <w:pPr>
        <w:rPr>
          <w:rFonts w:ascii="Georgia" w:hAnsi="Georgia"/>
          <w:lang w:val="nl-NL"/>
        </w:rPr>
      </w:pPr>
    </w:p>
    <w:p w14:paraId="6690487B" w14:textId="101B1A7C" w:rsidR="00104071" w:rsidRPr="00817E0E" w:rsidRDefault="008218C6">
      <w:pPr>
        <w:rPr>
          <w:rFonts w:ascii="Georgia" w:hAnsi="Georgia"/>
          <w:lang w:val="nl-NL"/>
        </w:rPr>
      </w:pPr>
      <w:r w:rsidRPr="00817E0E">
        <w:rPr>
          <w:rFonts w:ascii="Georgia" w:hAnsi="Georgia"/>
          <w:lang w:val="nl-NL"/>
        </w:rPr>
        <w:t>Is er een aannamebeleid voor jeugdleden?</w:t>
      </w:r>
    </w:p>
    <w:p w14:paraId="48C5A91A" w14:textId="77777777" w:rsidR="00BA1489" w:rsidRDefault="00BA1489" w:rsidP="00BA1489">
      <w:pPr>
        <w:framePr w:w="9880" w:h="472" w:hSpace="141" w:wrap="around" w:vAnchor="text" w:hAnchor="page" w:x="185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5B72819" w14:textId="77777777" w:rsidR="00812AB3" w:rsidRPr="00817E0E" w:rsidRDefault="00812AB3">
      <w:pPr>
        <w:rPr>
          <w:rFonts w:ascii="Georgia" w:hAnsi="Georgia"/>
          <w:lang w:val="nl-NL"/>
        </w:rPr>
      </w:pPr>
    </w:p>
    <w:p w14:paraId="04B02952" w14:textId="61F52C73" w:rsidR="00007FA0" w:rsidRPr="00817E0E" w:rsidRDefault="008218C6">
      <w:pPr>
        <w:rPr>
          <w:rFonts w:ascii="Georgia" w:hAnsi="Georgia"/>
          <w:lang w:val="nl-NL"/>
        </w:rPr>
      </w:pPr>
      <w:r w:rsidRPr="00817E0E">
        <w:rPr>
          <w:rFonts w:ascii="Georgia" w:hAnsi="Georgia"/>
          <w:lang w:val="nl-NL"/>
        </w:rPr>
        <w:t xml:space="preserve">Worden er </w:t>
      </w:r>
      <w:proofErr w:type="spellStart"/>
      <w:r w:rsidRPr="00817E0E">
        <w:rPr>
          <w:rFonts w:ascii="Georgia" w:hAnsi="Georgia"/>
          <w:lang w:val="nl-NL"/>
        </w:rPr>
        <w:t>VOG’s</w:t>
      </w:r>
      <w:proofErr w:type="spellEnd"/>
      <w:r w:rsidRPr="00817E0E">
        <w:rPr>
          <w:rFonts w:ascii="Georgia" w:hAnsi="Georgia"/>
          <w:lang w:val="nl-NL"/>
        </w:rPr>
        <w:t xml:space="preserve"> gevraagd aan begeleiders?</w:t>
      </w:r>
    </w:p>
    <w:p w14:paraId="1A1CA564" w14:textId="77777777" w:rsidR="00BA1489" w:rsidRDefault="00BA1489" w:rsidP="00BA1489">
      <w:pPr>
        <w:framePr w:w="9880" w:h="472" w:hSpace="141" w:wrap="around" w:vAnchor="text" w:hAnchor="page" w:x="185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746BA7F" w14:textId="77777777" w:rsidR="00812AB3" w:rsidRPr="00817E0E" w:rsidRDefault="00812AB3">
      <w:pPr>
        <w:rPr>
          <w:rFonts w:ascii="Georgia" w:hAnsi="Georgia"/>
          <w:lang w:val="nl-NL"/>
        </w:rPr>
      </w:pPr>
    </w:p>
    <w:p w14:paraId="62BAA704" w14:textId="5F345FA9" w:rsidR="00104071" w:rsidRPr="00817E0E" w:rsidRDefault="008218C6">
      <w:pPr>
        <w:rPr>
          <w:rFonts w:ascii="Georgia" w:hAnsi="Georgia"/>
          <w:lang w:val="nl-NL"/>
        </w:rPr>
      </w:pPr>
      <w:r w:rsidRPr="00817E0E">
        <w:rPr>
          <w:rFonts w:ascii="Georgia" w:hAnsi="Georgia"/>
          <w:lang w:val="nl-NL"/>
        </w:rPr>
        <w:t>Zijn er aangepaste tarieven voor jeugdleden?</w:t>
      </w:r>
      <w:r w:rsidR="00A03134">
        <w:rPr>
          <w:rFonts w:ascii="Georgia" w:hAnsi="Georgia"/>
          <w:lang w:val="nl-NL"/>
        </w:rPr>
        <w:t xml:space="preserve"> (zowel </w:t>
      </w:r>
      <w:proofErr w:type="spellStart"/>
      <w:r w:rsidR="00A03134">
        <w:rPr>
          <w:rFonts w:ascii="Georgia" w:hAnsi="Georgia"/>
          <w:lang w:val="nl-NL"/>
        </w:rPr>
        <w:t>greenfee</w:t>
      </w:r>
      <w:proofErr w:type="spellEnd"/>
      <w:r w:rsidR="00A03134">
        <w:rPr>
          <w:rFonts w:ascii="Georgia" w:hAnsi="Georgia"/>
          <w:lang w:val="nl-NL"/>
        </w:rPr>
        <w:t xml:space="preserve"> als lidmaatschapstarieven)</w:t>
      </w:r>
    </w:p>
    <w:p w14:paraId="31CEDEFF" w14:textId="77777777" w:rsidR="00BA1489" w:rsidRDefault="00BA1489" w:rsidP="00BA1489">
      <w:pPr>
        <w:framePr w:w="9880" w:h="472" w:hSpace="141" w:wrap="around" w:vAnchor="text" w:hAnchor="page" w:x="185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06A20C8" w14:textId="398B587F" w:rsidR="00812AB3" w:rsidRPr="00817E0E" w:rsidRDefault="00812AB3">
      <w:pPr>
        <w:pStyle w:val="Kop2"/>
        <w:rPr>
          <w:rFonts w:ascii="Georgia" w:hAnsi="Georgia"/>
          <w:lang w:val="nl-NL"/>
        </w:rPr>
      </w:pPr>
    </w:p>
    <w:p w14:paraId="2DA63812" w14:textId="5C317534" w:rsidR="00104071" w:rsidRPr="00817E0E" w:rsidRDefault="008218C6">
      <w:pPr>
        <w:pStyle w:val="Kop2"/>
        <w:rPr>
          <w:rFonts w:ascii="Georgia" w:hAnsi="Georgia"/>
          <w:lang w:val="nl-NL"/>
        </w:rPr>
      </w:pPr>
      <w:r w:rsidRPr="00817E0E">
        <w:rPr>
          <w:rFonts w:ascii="Georgia" w:hAnsi="Georgia"/>
          <w:lang w:val="nl-NL"/>
        </w:rPr>
        <w:t>2. Organisatie en begeleiding</w:t>
      </w:r>
    </w:p>
    <w:p w14:paraId="5CC1C86E" w14:textId="0393D304" w:rsidR="00104071" w:rsidRPr="00817E0E" w:rsidRDefault="008218C6">
      <w:pPr>
        <w:rPr>
          <w:rFonts w:ascii="Georgia" w:hAnsi="Georgia"/>
          <w:lang w:val="nl-NL"/>
        </w:rPr>
      </w:pPr>
      <w:r w:rsidRPr="00817E0E">
        <w:rPr>
          <w:rFonts w:ascii="Georgia" w:hAnsi="Georgia"/>
          <w:lang w:val="nl-NL"/>
        </w:rPr>
        <w:t>Is er een jeugdcommissie en wat is de taakverdeling?</w:t>
      </w:r>
    </w:p>
    <w:p w14:paraId="6C403785" w14:textId="77777777" w:rsidR="00BA1489" w:rsidRDefault="00BA1489" w:rsidP="00BA1489">
      <w:pPr>
        <w:framePr w:w="9880" w:h="472" w:hSpace="141" w:wrap="around" w:vAnchor="text" w:hAnchor="page" w:x="185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BA3A3AE" w14:textId="2789CB12" w:rsidR="00590A27" w:rsidRPr="00817E0E" w:rsidRDefault="00590A27">
      <w:pPr>
        <w:rPr>
          <w:rFonts w:ascii="Georgia" w:hAnsi="Georgia"/>
          <w:lang w:val="nl-NL"/>
        </w:rPr>
      </w:pPr>
    </w:p>
    <w:p w14:paraId="1132FF27" w14:textId="2C48666E" w:rsidR="00104071" w:rsidRPr="00817E0E" w:rsidRDefault="008218C6">
      <w:pPr>
        <w:rPr>
          <w:rFonts w:ascii="Georgia" w:hAnsi="Georgia"/>
          <w:lang w:val="nl-NL"/>
        </w:rPr>
      </w:pPr>
      <w:r w:rsidRPr="00817E0E">
        <w:rPr>
          <w:rFonts w:ascii="Georgia" w:hAnsi="Georgia"/>
          <w:lang w:val="nl-NL"/>
        </w:rPr>
        <w:t>Zijn er functieomschrijvingen voor commissieleden en jeugdcoaches?</w:t>
      </w:r>
    </w:p>
    <w:p w14:paraId="259038DE" w14:textId="77777777" w:rsidR="00BA1489" w:rsidRDefault="00BA1489" w:rsidP="00BA1489">
      <w:pPr>
        <w:framePr w:w="9880" w:h="472" w:hSpace="141" w:wrap="around" w:vAnchor="text" w:hAnchor="page" w:x="185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C3C9B46" w14:textId="714956B4" w:rsidR="00812AB3" w:rsidRPr="00817E0E" w:rsidRDefault="00812AB3">
      <w:pPr>
        <w:rPr>
          <w:rFonts w:ascii="Georgia" w:hAnsi="Georgia"/>
          <w:lang w:val="nl-NL"/>
        </w:rPr>
      </w:pPr>
    </w:p>
    <w:p w14:paraId="6C7330D0" w14:textId="0B6977DE" w:rsidR="00104071" w:rsidRPr="00817E0E" w:rsidRDefault="008218C6">
      <w:pPr>
        <w:rPr>
          <w:rFonts w:ascii="Georgia" w:hAnsi="Georgia"/>
          <w:lang w:val="nl-NL"/>
        </w:rPr>
      </w:pPr>
      <w:r w:rsidRPr="00817E0E">
        <w:rPr>
          <w:rFonts w:ascii="Georgia" w:hAnsi="Georgia"/>
          <w:lang w:val="nl-NL"/>
        </w:rPr>
        <w:t>Worden jeugdleden begeleid door professionals of vrijwilligers?</w:t>
      </w:r>
    </w:p>
    <w:p w14:paraId="411E2711" w14:textId="77777777" w:rsidR="00BA1489" w:rsidRDefault="00BA1489" w:rsidP="00BA1489">
      <w:pPr>
        <w:framePr w:w="9880" w:h="472" w:hSpace="141" w:wrap="around" w:vAnchor="text" w:hAnchor="page" w:x="185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A8C8903" w14:textId="67C66504" w:rsidR="00812AB3" w:rsidRPr="00817E0E" w:rsidRDefault="00812AB3">
      <w:pPr>
        <w:rPr>
          <w:rFonts w:ascii="Georgia" w:hAnsi="Georgia"/>
          <w:lang w:val="nl-NL"/>
        </w:rPr>
      </w:pPr>
    </w:p>
    <w:p w14:paraId="1A249DDE" w14:textId="77777777" w:rsidR="00104071" w:rsidRPr="00817E0E" w:rsidRDefault="008218C6">
      <w:pPr>
        <w:pStyle w:val="Kop2"/>
        <w:rPr>
          <w:rFonts w:ascii="Georgia" w:hAnsi="Georgia"/>
          <w:lang w:val="nl-NL"/>
        </w:rPr>
      </w:pPr>
      <w:r w:rsidRPr="00817E0E">
        <w:rPr>
          <w:rFonts w:ascii="Georgia" w:hAnsi="Georgia"/>
          <w:lang w:val="nl-NL"/>
        </w:rPr>
        <w:lastRenderedPageBreak/>
        <w:t>3. Ledeninformatie</w:t>
      </w:r>
    </w:p>
    <w:p w14:paraId="1C10F25C" w14:textId="369AD301" w:rsidR="00812AB3" w:rsidRPr="00817E0E" w:rsidRDefault="008218C6">
      <w:pPr>
        <w:rPr>
          <w:rFonts w:ascii="Georgia" w:hAnsi="Georgia"/>
          <w:b/>
          <w:bCs/>
          <w:lang w:val="nl-NL"/>
        </w:rPr>
      </w:pPr>
      <w:r w:rsidRPr="00817E0E">
        <w:rPr>
          <w:rFonts w:ascii="Georgia" w:hAnsi="Georgia"/>
          <w:b/>
          <w:bCs/>
          <w:lang w:val="nl-NL"/>
        </w:rPr>
        <w:t>Hoeveel jeugdleden zijn er per leeftijdscategorie?</w:t>
      </w:r>
    </w:p>
    <w:p w14:paraId="16A93D95" w14:textId="77777777" w:rsidR="00BA1489" w:rsidRDefault="00BA1489" w:rsidP="00BA1489">
      <w:pPr>
        <w:framePr w:w="9880" w:h="472" w:hSpace="141" w:wrap="around" w:vAnchor="text" w:hAnchor="page" w:x="185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0F617F3" w14:textId="0FF72092" w:rsidR="00104071" w:rsidRPr="00817E0E" w:rsidRDefault="00104071">
      <w:pPr>
        <w:rPr>
          <w:rFonts w:ascii="Georgia" w:hAnsi="Georgia"/>
          <w:lang w:val="nl-NL"/>
        </w:rPr>
      </w:pPr>
    </w:p>
    <w:p w14:paraId="064D661A" w14:textId="77777777" w:rsidR="00812AB3" w:rsidRPr="00817E0E" w:rsidRDefault="008218C6">
      <w:pPr>
        <w:rPr>
          <w:rFonts w:ascii="Georgia" w:hAnsi="Georgia"/>
          <w:b/>
          <w:bCs/>
          <w:lang w:val="nl-NL"/>
        </w:rPr>
      </w:pPr>
      <w:r w:rsidRPr="00817E0E">
        <w:rPr>
          <w:rFonts w:ascii="Georgia" w:hAnsi="Georgia"/>
          <w:b/>
          <w:bCs/>
          <w:lang w:val="nl-NL"/>
        </w:rPr>
        <w:t>Wat is de spreiding in speelsterkte (HCP)?</w:t>
      </w:r>
      <w:r w:rsidR="00812AB3" w:rsidRPr="00817E0E">
        <w:rPr>
          <w:rFonts w:ascii="Georgia" w:hAnsi="Georgia"/>
          <w:b/>
          <w:bCs/>
          <w:lang w:val="nl-NL"/>
        </w:rPr>
        <w:t xml:space="preserve"> (geef aan hoe veel jeugdleden je hebt in de volgende handicap </w:t>
      </w:r>
      <w:proofErr w:type="spellStart"/>
      <w:r w:rsidR="00812AB3" w:rsidRPr="00817E0E">
        <w:rPr>
          <w:rFonts w:ascii="Georgia" w:hAnsi="Georgia"/>
          <w:b/>
          <w:bCs/>
          <w:lang w:val="nl-NL"/>
        </w:rPr>
        <w:t>categorieen</w:t>
      </w:r>
      <w:proofErr w:type="spellEnd"/>
      <w:r w:rsidR="00812AB3" w:rsidRPr="00817E0E">
        <w:rPr>
          <w:rFonts w:ascii="Georgia" w:hAnsi="Georgia"/>
          <w:b/>
          <w:bCs/>
          <w:lang w:val="nl-NL"/>
        </w:rPr>
        <w:t xml:space="preserve">: </w:t>
      </w:r>
    </w:p>
    <w:p w14:paraId="402DDF32" w14:textId="7A5EA439" w:rsidR="00812AB3" w:rsidRPr="00812AB3" w:rsidRDefault="00812AB3" w:rsidP="00812AB3">
      <w:pPr>
        <w:pStyle w:val="Lijstalinea"/>
        <w:numPr>
          <w:ilvl w:val="0"/>
          <w:numId w:val="10"/>
        </w:numPr>
        <w:spacing w:line="240" w:lineRule="auto"/>
        <w:rPr>
          <w:rFonts w:ascii="Georgia" w:hAnsi="Georgia"/>
        </w:rPr>
      </w:pPr>
      <w:r w:rsidRPr="00812AB3">
        <w:rPr>
          <w:rFonts w:ascii="Georgia" w:hAnsi="Georgia"/>
        </w:rPr>
        <w:t>Geen handicap</w:t>
      </w:r>
      <w:r w:rsidR="00590A27">
        <w:rPr>
          <w:rFonts w:ascii="Georgia" w:hAnsi="Georgia"/>
        </w:rPr>
        <w:t xml:space="preserve">: </w:t>
      </w:r>
    </w:p>
    <w:p w14:paraId="415C53C5" w14:textId="71DC39AB" w:rsidR="00812AB3" w:rsidRPr="00812AB3" w:rsidRDefault="00812AB3" w:rsidP="00812AB3">
      <w:pPr>
        <w:pStyle w:val="Lijstalinea"/>
        <w:numPr>
          <w:ilvl w:val="0"/>
          <w:numId w:val="10"/>
        </w:numPr>
        <w:spacing w:line="240" w:lineRule="auto"/>
        <w:rPr>
          <w:rFonts w:ascii="Georgia" w:hAnsi="Georgia"/>
        </w:rPr>
      </w:pPr>
      <w:proofErr w:type="spellStart"/>
      <w:r w:rsidRPr="00812AB3">
        <w:rPr>
          <w:rFonts w:ascii="Georgia" w:hAnsi="Georgia"/>
        </w:rPr>
        <w:t>Baanpermissie</w:t>
      </w:r>
      <w:proofErr w:type="spellEnd"/>
      <w:r w:rsidR="00590A27">
        <w:rPr>
          <w:rFonts w:ascii="Georgia" w:hAnsi="Georgia"/>
        </w:rPr>
        <w:t>:</w:t>
      </w:r>
    </w:p>
    <w:p w14:paraId="26E0F242" w14:textId="3407E38B" w:rsidR="00812AB3" w:rsidRPr="00812AB3" w:rsidRDefault="00812AB3" w:rsidP="00812AB3">
      <w:pPr>
        <w:pStyle w:val="Lijstalinea"/>
        <w:numPr>
          <w:ilvl w:val="0"/>
          <w:numId w:val="10"/>
        </w:numPr>
        <w:spacing w:line="240" w:lineRule="auto"/>
        <w:rPr>
          <w:rFonts w:ascii="Georgia" w:hAnsi="Georgia"/>
        </w:rPr>
      </w:pPr>
      <w:r w:rsidRPr="00812AB3">
        <w:rPr>
          <w:rFonts w:ascii="Georgia" w:hAnsi="Georgia"/>
        </w:rPr>
        <w:t>54 t/m 36.1</w:t>
      </w:r>
      <w:r w:rsidR="00590A27">
        <w:rPr>
          <w:rFonts w:ascii="Georgia" w:hAnsi="Georgia"/>
        </w:rPr>
        <w:t>:</w:t>
      </w:r>
    </w:p>
    <w:p w14:paraId="59A56C2D" w14:textId="00E67AED" w:rsidR="00812AB3" w:rsidRPr="00812AB3" w:rsidRDefault="00812AB3" w:rsidP="00812AB3">
      <w:pPr>
        <w:pStyle w:val="Lijstalinea"/>
        <w:numPr>
          <w:ilvl w:val="0"/>
          <w:numId w:val="10"/>
        </w:numPr>
        <w:spacing w:line="240" w:lineRule="auto"/>
        <w:rPr>
          <w:rFonts w:ascii="Georgia" w:hAnsi="Georgia"/>
        </w:rPr>
      </w:pPr>
      <w:r w:rsidRPr="00812AB3">
        <w:rPr>
          <w:rFonts w:ascii="Georgia" w:hAnsi="Georgia"/>
        </w:rPr>
        <w:t>36 t/m 28.1</w:t>
      </w:r>
      <w:r w:rsidR="00590A27">
        <w:rPr>
          <w:rFonts w:ascii="Georgia" w:hAnsi="Georgia"/>
        </w:rPr>
        <w:t>:</w:t>
      </w:r>
    </w:p>
    <w:p w14:paraId="7E850292" w14:textId="2506841B" w:rsidR="00104071" w:rsidRPr="00812AB3" w:rsidRDefault="00812AB3" w:rsidP="00812AB3">
      <w:pPr>
        <w:pStyle w:val="Lijstalinea"/>
        <w:numPr>
          <w:ilvl w:val="0"/>
          <w:numId w:val="10"/>
        </w:numPr>
        <w:spacing w:line="240" w:lineRule="auto"/>
        <w:rPr>
          <w:rFonts w:ascii="Georgia" w:hAnsi="Georgia"/>
        </w:rPr>
      </w:pPr>
      <w:r w:rsidRPr="00812AB3">
        <w:rPr>
          <w:rFonts w:ascii="Georgia" w:hAnsi="Georgia"/>
        </w:rPr>
        <w:t>28 t/m 15.1</w:t>
      </w:r>
      <w:r w:rsidR="00590A27">
        <w:rPr>
          <w:rFonts w:ascii="Georgia" w:hAnsi="Georgia"/>
        </w:rPr>
        <w:t>:</w:t>
      </w:r>
    </w:p>
    <w:p w14:paraId="32B2F2D2" w14:textId="0606C785" w:rsidR="00812AB3" w:rsidRPr="00812AB3" w:rsidRDefault="00812AB3" w:rsidP="00812AB3">
      <w:pPr>
        <w:pStyle w:val="Lijstalinea"/>
        <w:numPr>
          <w:ilvl w:val="0"/>
          <w:numId w:val="10"/>
        </w:numPr>
        <w:spacing w:line="240" w:lineRule="auto"/>
        <w:rPr>
          <w:rFonts w:ascii="Georgia" w:hAnsi="Georgia"/>
        </w:rPr>
      </w:pPr>
      <w:r w:rsidRPr="00812AB3">
        <w:rPr>
          <w:rFonts w:ascii="Georgia" w:hAnsi="Georgia"/>
        </w:rPr>
        <w:t>15 t/m 0</w:t>
      </w:r>
      <w:r w:rsidR="00590A27">
        <w:rPr>
          <w:rFonts w:ascii="Georgia" w:hAnsi="Georgia"/>
        </w:rPr>
        <w:t>:</w:t>
      </w:r>
    </w:p>
    <w:p w14:paraId="514FF563" w14:textId="03E820D2" w:rsidR="00812AB3" w:rsidRPr="00812AB3" w:rsidRDefault="00812AB3" w:rsidP="00812AB3">
      <w:pPr>
        <w:pStyle w:val="Lijstalinea"/>
        <w:numPr>
          <w:ilvl w:val="0"/>
          <w:numId w:val="10"/>
        </w:numPr>
        <w:spacing w:line="240" w:lineRule="auto"/>
        <w:rPr>
          <w:rFonts w:ascii="Georgia" w:hAnsi="Georgia"/>
        </w:rPr>
      </w:pPr>
      <w:r w:rsidRPr="00812AB3">
        <w:rPr>
          <w:rFonts w:ascii="Georgia" w:hAnsi="Georgia"/>
        </w:rPr>
        <w:t>+HCP</w:t>
      </w:r>
      <w:r w:rsidR="00590A27">
        <w:rPr>
          <w:rFonts w:ascii="Georgia" w:hAnsi="Georgia"/>
        </w:rPr>
        <w:t xml:space="preserve">: </w:t>
      </w:r>
    </w:p>
    <w:p w14:paraId="6C642DB2" w14:textId="77777777" w:rsidR="00BA1489" w:rsidRDefault="00BA1489" w:rsidP="00BA1489">
      <w:pPr>
        <w:framePr w:w="9880" w:h="472" w:hSpace="141" w:wrap="around" w:vAnchor="text" w:hAnchor="page" w:x="185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33C34FA" w14:textId="00604AB8" w:rsidR="00812AB3" w:rsidRPr="00812AB3" w:rsidRDefault="00812AB3" w:rsidP="00590A27">
      <w:pPr>
        <w:rPr>
          <w:rFonts w:ascii="Georgia" w:hAnsi="Georgia"/>
        </w:rPr>
      </w:pPr>
    </w:p>
    <w:p w14:paraId="4FC095FF" w14:textId="297D33E2" w:rsidR="00104071" w:rsidRPr="00812AB3" w:rsidRDefault="008218C6">
      <w:pPr>
        <w:pStyle w:val="Kop2"/>
        <w:rPr>
          <w:rFonts w:ascii="Georgia" w:hAnsi="Georgia"/>
        </w:rPr>
      </w:pPr>
      <w:r w:rsidRPr="00812AB3">
        <w:rPr>
          <w:rFonts w:ascii="Georgia" w:hAnsi="Georgia"/>
        </w:rPr>
        <w:t xml:space="preserve">4. </w:t>
      </w:r>
      <w:proofErr w:type="spellStart"/>
      <w:r w:rsidRPr="00812AB3">
        <w:rPr>
          <w:rFonts w:ascii="Georgia" w:hAnsi="Georgia"/>
        </w:rPr>
        <w:t>Opleiding</w:t>
      </w:r>
      <w:proofErr w:type="spellEnd"/>
      <w:r w:rsidRPr="00812AB3">
        <w:rPr>
          <w:rFonts w:ascii="Georgia" w:hAnsi="Georgia"/>
        </w:rPr>
        <w:t xml:space="preserve"> en </w:t>
      </w:r>
      <w:proofErr w:type="spellStart"/>
      <w:r w:rsidRPr="00812AB3">
        <w:rPr>
          <w:rFonts w:ascii="Georgia" w:hAnsi="Georgia"/>
        </w:rPr>
        <w:t>ontwikkeling</w:t>
      </w:r>
      <w:proofErr w:type="spellEnd"/>
    </w:p>
    <w:p w14:paraId="0F10EE52" w14:textId="77777777" w:rsidR="00812AB3" w:rsidRPr="00817E0E" w:rsidRDefault="008218C6">
      <w:pPr>
        <w:rPr>
          <w:rFonts w:ascii="Georgia" w:hAnsi="Georgia"/>
          <w:lang w:val="nl-NL"/>
        </w:rPr>
      </w:pPr>
      <w:r w:rsidRPr="00817E0E">
        <w:rPr>
          <w:rFonts w:ascii="Georgia" w:hAnsi="Georgia"/>
          <w:lang w:val="nl-NL"/>
        </w:rPr>
        <w:t>- Is er een opleidingsplan voor jeugdleden (beginnend, gevorderd, talentvol)?</w:t>
      </w:r>
    </w:p>
    <w:p w14:paraId="56EE7EF4" w14:textId="77777777" w:rsidR="00BA1489" w:rsidRDefault="00BA1489" w:rsidP="00BA1489">
      <w:pPr>
        <w:framePr w:w="9880" w:h="472" w:hSpace="141" w:wrap="around" w:vAnchor="text" w:hAnchor="page" w:x="185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9428042" w14:textId="036864C5" w:rsidR="00812AB3" w:rsidRPr="00817E0E" w:rsidRDefault="00812AB3">
      <w:pPr>
        <w:rPr>
          <w:rFonts w:ascii="Georgia" w:hAnsi="Georgia"/>
          <w:lang w:val="nl-NL"/>
        </w:rPr>
      </w:pPr>
    </w:p>
    <w:p w14:paraId="08AF2215" w14:textId="4E576CE6" w:rsidR="00104071" w:rsidRPr="00817E0E" w:rsidRDefault="008218C6">
      <w:pPr>
        <w:rPr>
          <w:rFonts w:ascii="Georgia" w:hAnsi="Georgia"/>
          <w:lang w:val="nl-NL"/>
        </w:rPr>
      </w:pPr>
      <w:r w:rsidRPr="00817E0E">
        <w:rPr>
          <w:rFonts w:ascii="Georgia" w:hAnsi="Georgia"/>
          <w:lang w:val="nl-NL"/>
        </w:rPr>
        <w:t>Worden theorielessen en voortgangsmetingen aangeboden?</w:t>
      </w:r>
    </w:p>
    <w:p w14:paraId="2331A149" w14:textId="77777777" w:rsidR="00812AB3" w:rsidRDefault="00812AB3" w:rsidP="00BA1489">
      <w:pPr>
        <w:framePr w:w="9880" w:h="472" w:hSpace="141" w:wrap="around" w:vAnchor="text" w:hAnchor="page" w:x="185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322C7667" w14:textId="77777777" w:rsidR="00812AB3" w:rsidRPr="00817E0E" w:rsidRDefault="00812AB3">
      <w:pPr>
        <w:rPr>
          <w:rFonts w:ascii="Georgia" w:hAnsi="Georgia"/>
          <w:lang w:val="nl-NL"/>
        </w:rPr>
      </w:pPr>
    </w:p>
    <w:p w14:paraId="41BB2F82" w14:textId="77777777" w:rsidR="00104071" w:rsidRPr="00817E0E" w:rsidRDefault="008218C6">
      <w:pPr>
        <w:pStyle w:val="Kop2"/>
        <w:rPr>
          <w:rFonts w:ascii="Georgia" w:hAnsi="Georgia"/>
          <w:lang w:val="nl-NL"/>
        </w:rPr>
      </w:pPr>
      <w:r w:rsidRPr="00817E0E">
        <w:rPr>
          <w:rFonts w:ascii="Georgia" w:hAnsi="Georgia"/>
          <w:lang w:val="nl-NL"/>
        </w:rPr>
        <w:t>5. Programma en activiteiten</w:t>
      </w:r>
    </w:p>
    <w:p w14:paraId="3810BFCD" w14:textId="0F78FC7F" w:rsidR="00812AB3" w:rsidRPr="00817E0E" w:rsidRDefault="008218C6">
      <w:pPr>
        <w:rPr>
          <w:rFonts w:ascii="Georgia" w:hAnsi="Georgia"/>
          <w:lang w:val="nl-NL"/>
        </w:rPr>
      </w:pPr>
      <w:r w:rsidRPr="00817E0E">
        <w:rPr>
          <w:rFonts w:ascii="Georgia" w:hAnsi="Georgia"/>
          <w:lang w:val="nl-NL"/>
        </w:rPr>
        <w:t>Is er een jaarprogramma met trainingen en wedstrijden?</w:t>
      </w:r>
    </w:p>
    <w:p w14:paraId="336AE4E0" w14:textId="77777777" w:rsidR="00BA1489" w:rsidRDefault="00BA1489" w:rsidP="00BA1489">
      <w:pPr>
        <w:framePr w:w="9880" w:h="472" w:hSpace="141" w:wrap="around" w:vAnchor="text" w:hAnchor="page" w:x="185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20C965E" w14:textId="1C8B9F4C" w:rsidR="00812AB3" w:rsidRPr="00817E0E" w:rsidRDefault="00812AB3">
      <w:pPr>
        <w:rPr>
          <w:rFonts w:ascii="Georgia" w:hAnsi="Georgia"/>
          <w:lang w:val="nl-NL"/>
        </w:rPr>
      </w:pPr>
    </w:p>
    <w:p w14:paraId="03DED9D9" w14:textId="76CBDD2D" w:rsidR="00812AB3" w:rsidRPr="00817E0E" w:rsidRDefault="00812AB3">
      <w:pPr>
        <w:rPr>
          <w:rFonts w:ascii="Georgia" w:hAnsi="Georgia"/>
          <w:lang w:val="nl-NL"/>
        </w:rPr>
      </w:pPr>
      <w:r w:rsidRPr="00817E0E">
        <w:rPr>
          <w:rFonts w:ascii="Georgia" w:hAnsi="Georgia"/>
          <w:lang w:val="nl-NL"/>
        </w:rPr>
        <w:t>Hoe veel wedstrijden en trainingen worden er georganiseerd per jaar?</w:t>
      </w:r>
    </w:p>
    <w:p w14:paraId="308859CC" w14:textId="77777777" w:rsidR="00BA1489" w:rsidRDefault="00BA1489" w:rsidP="00BA1489">
      <w:pPr>
        <w:framePr w:w="9880" w:h="472" w:hSpace="141" w:wrap="around" w:vAnchor="text" w:hAnchor="page" w:x="185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4418BB7" w14:textId="74B3CB3A" w:rsidR="00812AB3" w:rsidRPr="00817E0E" w:rsidRDefault="00812AB3">
      <w:pPr>
        <w:rPr>
          <w:rFonts w:ascii="Georgia" w:hAnsi="Georgia"/>
          <w:lang w:val="nl-NL"/>
        </w:rPr>
      </w:pPr>
    </w:p>
    <w:p w14:paraId="217BC153" w14:textId="146EEB59" w:rsidR="00104071" w:rsidRPr="00817E0E" w:rsidRDefault="008218C6">
      <w:pPr>
        <w:rPr>
          <w:rFonts w:ascii="Georgia" w:hAnsi="Georgia"/>
          <w:lang w:val="nl-NL"/>
        </w:rPr>
      </w:pPr>
      <w:r w:rsidRPr="00817E0E">
        <w:rPr>
          <w:rFonts w:ascii="Georgia" w:hAnsi="Georgia"/>
          <w:lang w:val="nl-NL"/>
        </w:rPr>
        <w:lastRenderedPageBreak/>
        <w:t>Hoe is de deelname aan activiteiten?</w:t>
      </w:r>
      <w:r w:rsidR="00DA257B">
        <w:rPr>
          <w:rFonts w:ascii="Georgia" w:hAnsi="Georgia"/>
          <w:lang w:val="nl-NL"/>
        </w:rPr>
        <w:t xml:space="preserve"> (bijvoorbeeld </w:t>
      </w:r>
      <w:r w:rsidR="000C2801">
        <w:rPr>
          <w:rFonts w:ascii="Georgia" w:hAnsi="Georgia"/>
          <w:lang w:val="nl-NL"/>
        </w:rPr>
        <w:t>25 van de 50 jeugdleden doet actief mee)</w:t>
      </w:r>
    </w:p>
    <w:p w14:paraId="1F740F5A" w14:textId="77777777" w:rsidR="00BA1489" w:rsidRPr="00305C47" w:rsidRDefault="00BA1489" w:rsidP="00BA1489">
      <w:pPr>
        <w:framePr w:w="9880" w:h="472" w:hSpace="141" w:wrap="around" w:vAnchor="text" w:hAnchor="page" w:x="185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nl-NL"/>
        </w:rPr>
      </w:pPr>
    </w:p>
    <w:p w14:paraId="28C89BD2" w14:textId="43188A07" w:rsidR="00812AB3" w:rsidRPr="00817E0E" w:rsidRDefault="00812AB3">
      <w:pPr>
        <w:rPr>
          <w:rFonts w:ascii="Georgia" w:hAnsi="Georgia"/>
          <w:lang w:val="nl-NL"/>
        </w:rPr>
      </w:pPr>
    </w:p>
    <w:p w14:paraId="23B44966" w14:textId="77777777" w:rsidR="00104071" w:rsidRPr="00817E0E" w:rsidRDefault="008218C6">
      <w:pPr>
        <w:pStyle w:val="Kop2"/>
        <w:rPr>
          <w:rFonts w:ascii="Georgia" w:hAnsi="Georgia"/>
          <w:lang w:val="nl-NL"/>
        </w:rPr>
      </w:pPr>
      <w:r w:rsidRPr="00817E0E">
        <w:rPr>
          <w:rFonts w:ascii="Georgia" w:hAnsi="Georgia"/>
          <w:lang w:val="nl-NL"/>
        </w:rPr>
        <w:t>6. Faciliteiten en materialen</w:t>
      </w:r>
    </w:p>
    <w:p w14:paraId="56708307" w14:textId="2426B433" w:rsidR="00104071" w:rsidRPr="00817E0E" w:rsidRDefault="008218C6">
      <w:pPr>
        <w:rPr>
          <w:rFonts w:ascii="Georgia" w:hAnsi="Georgia"/>
          <w:lang w:val="nl-NL"/>
        </w:rPr>
      </w:pPr>
      <w:r w:rsidRPr="00817E0E">
        <w:rPr>
          <w:rFonts w:ascii="Georgia" w:hAnsi="Georgia"/>
          <w:lang w:val="nl-NL"/>
        </w:rPr>
        <w:t>Zijn er voldoende en veilige faciliteiten voor jeugdleden?</w:t>
      </w:r>
    </w:p>
    <w:p w14:paraId="531CD219" w14:textId="77777777" w:rsidR="00BA1489" w:rsidRDefault="00BA1489" w:rsidP="00BA1489">
      <w:pPr>
        <w:framePr w:w="9880" w:h="472" w:hSpace="141" w:wrap="around" w:vAnchor="text" w:hAnchor="page" w:x="185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C7D340B" w14:textId="4D7D185F" w:rsidR="00812AB3" w:rsidRPr="00817E0E" w:rsidRDefault="00812AB3">
      <w:pPr>
        <w:rPr>
          <w:rFonts w:ascii="Georgia" w:hAnsi="Georgia"/>
          <w:lang w:val="nl-NL"/>
        </w:rPr>
      </w:pPr>
    </w:p>
    <w:p w14:paraId="355F8D7E" w14:textId="244FA400" w:rsidR="00104071" w:rsidRPr="00817E0E" w:rsidRDefault="008218C6">
      <w:pPr>
        <w:rPr>
          <w:rFonts w:ascii="Georgia" w:hAnsi="Georgia"/>
          <w:lang w:val="nl-NL"/>
        </w:rPr>
      </w:pPr>
      <w:r w:rsidRPr="00817E0E">
        <w:rPr>
          <w:rFonts w:ascii="Georgia" w:hAnsi="Georgia"/>
          <w:lang w:val="nl-NL"/>
        </w:rPr>
        <w:t>Zijn er aangepaste tees en oefenmaterialen beschikbaar?</w:t>
      </w:r>
    </w:p>
    <w:p w14:paraId="45890CA0" w14:textId="77777777" w:rsidR="00BA1489" w:rsidRDefault="00BA1489" w:rsidP="00BA1489">
      <w:pPr>
        <w:framePr w:w="9880" w:h="472" w:hSpace="141" w:wrap="around" w:vAnchor="text" w:hAnchor="page" w:x="185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7626126" w14:textId="68093D7F" w:rsidR="00812AB3" w:rsidRPr="00817E0E" w:rsidRDefault="00812AB3">
      <w:pPr>
        <w:rPr>
          <w:rFonts w:ascii="Georgia" w:hAnsi="Georgia"/>
          <w:lang w:val="nl-NL"/>
        </w:rPr>
      </w:pPr>
    </w:p>
    <w:p w14:paraId="2DC3EE78" w14:textId="77777777" w:rsidR="00104071" w:rsidRPr="00817E0E" w:rsidRDefault="008218C6">
      <w:pPr>
        <w:pStyle w:val="Kop2"/>
        <w:rPr>
          <w:rFonts w:ascii="Georgia" w:hAnsi="Georgia"/>
          <w:lang w:val="nl-NL"/>
        </w:rPr>
      </w:pPr>
      <w:r w:rsidRPr="00817E0E">
        <w:rPr>
          <w:rFonts w:ascii="Georgia" w:hAnsi="Georgia"/>
          <w:lang w:val="nl-NL"/>
        </w:rPr>
        <w:t>7. Communicatie</w:t>
      </w:r>
    </w:p>
    <w:p w14:paraId="50A04750" w14:textId="702CB020" w:rsidR="00104071" w:rsidRPr="00817E0E" w:rsidRDefault="008218C6">
      <w:pPr>
        <w:rPr>
          <w:rFonts w:ascii="Georgia" w:hAnsi="Georgia"/>
          <w:lang w:val="nl-NL"/>
        </w:rPr>
      </w:pPr>
      <w:r w:rsidRPr="00817E0E">
        <w:rPr>
          <w:rFonts w:ascii="Georgia" w:hAnsi="Georgia"/>
          <w:lang w:val="nl-NL"/>
        </w:rPr>
        <w:t>Hoe worden jeugdleden en ouders geïnformeerd (e-mail, bijeenkomsten, website</w:t>
      </w:r>
      <w:r w:rsidR="000C2801">
        <w:rPr>
          <w:rFonts w:ascii="Georgia" w:hAnsi="Georgia"/>
          <w:lang w:val="nl-NL"/>
        </w:rPr>
        <w:t>, Spond</w:t>
      </w:r>
      <w:r w:rsidRPr="00817E0E">
        <w:rPr>
          <w:rFonts w:ascii="Georgia" w:hAnsi="Georgia"/>
          <w:lang w:val="nl-NL"/>
        </w:rPr>
        <w:t>)?</w:t>
      </w:r>
    </w:p>
    <w:p w14:paraId="66B35CEA" w14:textId="77777777" w:rsidR="00812AB3" w:rsidRPr="00305C47" w:rsidRDefault="00812AB3" w:rsidP="00BA1489">
      <w:pPr>
        <w:framePr w:w="9880" w:h="472" w:hSpace="141" w:wrap="around" w:vAnchor="text" w:hAnchor="page" w:x="185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nl-NL"/>
        </w:rPr>
      </w:pPr>
    </w:p>
    <w:p w14:paraId="17D3F827" w14:textId="77777777" w:rsidR="00812AB3" w:rsidRPr="00817E0E" w:rsidRDefault="00812AB3">
      <w:pPr>
        <w:rPr>
          <w:rFonts w:ascii="Georgia" w:hAnsi="Georgia"/>
          <w:lang w:val="nl-NL"/>
        </w:rPr>
      </w:pPr>
    </w:p>
    <w:p w14:paraId="2FDC9A1C" w14:textId="77777777" w:rsidR="00104071" w:rsidRPr="00817E0E" w:rsidRDefault="008218C6">
      <w:pPr>
        <w:pStyle w:val="Kop2"/>
        <w:rPr>
          <w:rFonts w:ascii="Georgia" w:hAnsi="Georgia"/>
          <w:lang w:val="nl-NL"/>
        </w:rPr>
      </w:pPr>
      <w:r w:rsidRPr="00817E0E">
        <w:rPr>
          <w:rFonts w:ascii="Georgia" w:hAnsi="Georgia"/>
          <w:lang w:val="nl-NL"/>
        </w:rPr>
        <w:t>8. Evaluatie en feedback</w:t>
      </w:r>
    </w:p>
    <w:p w14:paraId="3D10FA0A" w14:textId="6FDC2467" w:rsidR="00104071" w:rsidRPr="00817E0E" w:rsidRDefault="008218C6">
      <w:pPr>
        <w:rPr>
          <w:rFonts w:ascii="Georgia" w:hAnsi="Georgia"/>
          <w:lang w:val="nl-NL"/>
        </w:rPr>
      </w:pPr>
      <w:r w:rsidRPr="00817E0E">
        <w:rPr>
          <w:rFonts w:ascii="Georgia" w:hAnsi="Georgia"/>
          <w:lang w:val="nl-NL"/>
        </w:rPr>
        <w:t>Wordt het jeugdprogramma regelmatig geëvalueerd?</w:t>
      </w:r>
    </w:p>
    <w:p w14:paraId="101DBF84" w14:textId="77777777" w:rsidR="00BA1489" w:rsidRDefault="00BA1489" w:rsidP="00BA1489">
      <w:pPr>
        <w:framePr w:w="9880" w:h="472" w:hSpace="141" w:wrap="around" w:vAnchor="text" w:hAnchor="page" w:x="185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3D08086" w14:textId="73AEB334" w:rsidR="00812AB3" w:rsidRPr="00817E0E" w:rsidRDefault="00812AB3">
      <w:pPr>
        <w:rPr>
          <w:rFonts w:ascii="Georgia" w:hAnsi="Georgia"/>
          <w:lang w:val="nl-NL"/>
        </w:rPr>
      </w:pPr>
    </w:p>
    <w:p w14:paraId="4F55319E" w14:textId="381F3BDE" w:rsidR="00104071" w:rsidRPr="00817E0E" w:rsidRDefault="008218C6">
      <w:pPr>
        <w:rPr>
          <w:rFonts w:ascii="Georgia" w:hAnsi="Georgia"/>
          <w:lang w:val="nl-NL"/>
        </w:rPr>
      </w:pPr>
      <w:r w:rsidRPr="00817E0E">
        <w:rPr>
          <w:rFonts w:ascii="Georgia" w:hAnsi="Georgia"/>
          <w:lang w:val="nl-NL"/>
        </w:rPr>
        <w:t>Wordt feedback van jeugdleden en ouders verzameld en gebruikt?</w:t>
      </w:r>
    </w:p>
    <w:p w14:paraId="6EB028FB" w14:textId="77777777" w:rsidR="00BA1489" w:rsidRDefault="00BA1489" w:rsidP="00BA1489">
      <w:pPr>
        <w:framePr w:w="9880" w:h="472" w:hSpace="141" w:wrap="around" w:vAnchor="text" w:hAnchor="page" w:x="185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44DAFB8" w14:textId="7905CDAC" w:rsidR="00812AB3" w:rsidRPr="00817E0E" w:rsidRDefault="00812AB3">
      <w:pPr>
        <w:rPr>
          <w:rFonts w:ascii="Georgia" w:hAnsi="Georgia"/>
          <w:lang w:val="nl-NL"/>
        </w:rPr>
      </w:pPr>
    </w:p>
    <w:p w14:paraId="125D4807" w14:textId="77777777" w:rsidR="00104071" w:rsidRPr="00817E0E" w:rsidRDefault="008218C6">
      <w:pPr>
        <w:pStyle w:val="Kop2"/>
        <w:rPr>
          <w:rFonts w:ascii="Georgia" w:hAnsi="Georgia"/>
          <w:lang w:val="nl-NL"/>
        </w:rPr>
      </w:pPr>
      <w:r w:rsidRPr="00817E0E">
        <w:rPr>
          <w:rFonts w:ascii="Georgia" w:hAnsi="Georgia"/>
          <w:lang w:val="nl-NL"/>
        </w:rPr>
        <w:t>9. Samenwerking met externe partijen</w:t>
      </w:r>
    </w:p>
    <w:p w14:paraId="1FA0EEEA" w14:textId="1A4DD229" w:rsidR="00104071" w:rsidRPr="00817E0E" w:rsidRDefault="008218C6">
      <w:pPr>
        <w:rPr>
          <w:rFonts w:ascii="Georgia" w:hAnsi="Georgia"/>
          <w:lang w:val="nl-NL"/>
        </w:rPr>
      </w:pPr>
      <w:r w:rsidRPr="00817E0E">
        <w:rPr>
          <w:rFonts w:ascii="Georgia" w:hAnsi="Georgia"/>
          <w:lang w:val="nl-NL"/>
        </w:rPr>
        <w:t>Zijn er samenwerkingen met scholen, sportverenigingen of jeugdorganisaties?</w:t>
      </w:r>
    </w:p>
    <w:p w14:paraId="4BC27E57" w14:textId="77777777" w:rsidR="00BA1489" w:rsidRDefault="00BA1489" w:rsidP="00BA1489">
      <w:pPr>
        <w:framePr w:w="9880" w:h="472" w:hSpace="141" w:wrap="around" w:vAnchor="text" w:hAnchor="page" w:x="185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4430F4E" w14:textId="081FEC8C" w:rsidR="00812AB3" w:rsidRPr="00817E0E" w:rsidRDefault="00812AB3">
      <w:pPr>
        <w:rPr>
          <w:rFonts w:ascii="Georgia" w:hAnsi="Georgia"/>
          <w:lang w:val="nl-NL"/>
        </w:rPr>
      </w:pPr>
    </w:p>
    <w:p w14:paraId="7BFA4D96" w14:textId="77777777" w:rsidR="00104071" w:rsidRPr="00817E0E" w:rsidRDefault="008218C6">
      <w:pPr>
        <w:pStyle w:val="Kop2"/>
        <w:rPr>
          <w:rFonts w:ascii="Georgia" w:hAnsi="Georgia"/>
          <w:lang w:val="nl-NL"/>
        </w:rPr>
      </w:pPr>
      <w:r w:rsidRPr="00817E0E">
        <w:rPr>
          <w:rFonts w:ascii="Georgia" w:hAnsi="Georgia"/>
          <w:lang w:val="nl-NL"/>
        </w:rPr>
        <w:lastRenderedPageBreak/>
        <w:t>10. Digitale middelen</w:t>
      </w:r>
    </w:p>
    <w:p w14:paraId="4C7F77BD" w14:textId="104B8FE4" w:rsidR="00104071" w:rsidRPr="00817E0E" w:rsidRDefault="008218C6">
      <w:pPr>
        <w:rPr>
          <w:rFonts w:ascii="Georgia" w:hAnsi="Georgia"/>
          <w:lang w:val="nl-NL"/>
        </w:rPr>
      </w:pPr>
      <w:r w:rsidRPr="00817E0E">
        <w:rPr>
          <w:rFonts w:ascii="Georgia" w:hAnsi="Georgia"/>
          <w:lang w:val="nl-NL"/>
        </w:rPr>
        <w:t>Worden digitale tools of apps gebruikt voor communicatie, planning of training?</w:t>
      </w:r>
    </w:p>
    <w:p w14:paraId="2256586F" w14:textId="77777777" w:rsidR="00BA1489" w:rsidRDefault="00BA1489" w:rsidP="00BA1489">
      <w:pPr>
        <w:framePr w:w="9880" w:h="472" w:hSpace="141" w:wrap="around" w:vAnchor="text" w:hAnchor="page" w:x="185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6D8EA45" w14:textId="5186256B" w:rsidR="00812AB3" w:rsidRPr="00817E0E" w:rsidRDefault="00812AB3">
      <w:pPr>
        <w:rPr>
          <w:rFonts w:ascii="Georgia" w:hAnsi="Georgia"/>
          <w:lang w:val="nl-NL"/>
        </w:rPr>
      </w:pPr>
    </w:p>
    <w:p w14:paraId="51217E6D" w14:textId="77777777" w:rsidR="00104071" w:rsidRPr="00817E0E" w:rsidRDefault="008218C6">
      <w:pPr>
        <w:pStyle w:val="Kop2"/>
        <w:rPr>
          <w:rFonts w:ascii="Georgia" w:hAnsi="Georgia"/>
          <w:lang w:val="nl-NL"/>
        </w:rPr>
      </w:pPr>
      <w:r w:rsidRPr="00817E0E">
        <w:rPr>
          <w:rFonts w:ascii="Georgia" w:hAnsi="Georgia"/>
          <w:lang w:val="nl-NL"/>
        </w:rPr>
        <w:t xml:space="preserve">11. Doelstellingen en </w:t>
      </w:r>
      <w:proofErr w:type="spellStart"/>
      <w:r w:rsidRPr="00817E0E">
        <w:rPr>
          <w:rFonts w:ascii="Georgia" w:hAnsi="Georgia"/>
          <w:lang w:val="nl-NL"/>
        </w:rPr>
        <w:t>KPI’s</w:t>
      </w:r>
      <w:proofErr w:type="spellEnd"/>
    </w:p>
    <w:p w14:paraId="0CFC039A" w14:textId="0B85B74E" w:rsidR="00104071" w:rsidRPr="00817E0E" w:rsidRDefault="008218C6">
      <w:pPr>
        <w:rPr>
          <w:rFonts w:ascii="Georgia" w:hAnsi="Georgia"/>
          <w:lang w:val="nl-NL"/>
        </w:rPr>
      </w:pPr>
      <w:r w:rsidRPr="00817E0E">
        <w:rPr>
          <w:rFonts w:ascii="Georgia" w:hAnsi="Georgia"/>
          <w:lang w:val="nl-NL"/>
        </w:rPr>
        <w:t>Zijn er concrete doelen geformuleerd voor jeugdontwikkeling?</w:t>
      </w:r>
    </w:p>
    <w:p w14:paraId="67D1E087" w14:textId="77777777" w:rsidR="00BA1489" w:rsidRDefault="00BA1489" w:rsidP="00BA1489">
      <w:pPr>
        <w:framePr w:w="9880" w:h="472" w:hSpace="141" w:wrap="around" w:vAnchor="text" w:hAnchor="page" w:x="185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1203F03" w14:textId="4A0CCAEE" w:rsidR="00812AB3" w:rsidRPr="00817E0E" w:rsidRDefault="00812AB3">
      <w:pPr>
        <w:rPr>
          <w:rFonts w:ascii="Georgia" w:hAnsi="Georgia"/>
          <w:lang w:val="nl-NL"/>
        </w:rPr>
      </w:pPr>
    </w:p>
    <w:p w14:paraId="3B22E2EB" w14:textId="4751DD98" w:rsidR="00104071" w:rsidRPr="00817E0E" w:rsidRDefault="008218C6">
      <w:pPr>
        <w:rPr>
          <w:rFonts w:ascii="Georgia" w:hAnsi="Georgia"/>
          <w:lang w:val="nl-NL"/>
        </w:rPr>
      </w:pPr>
      <w:r w:rsidRPr="00817E0E">
        <w:rPr>
          <w:rFonts w:ascii="Georgia" w:hAnsi="Georgia"/>
          <w:lang w:val="nl-NL"/>
        </w:rPr>
        <w:t>Worden prestaties, groei en retentie gemonitord?</w:t>
      </w:r>
    </w:p>
    <w:p w14:paraId="0019873A" w14:textId="77777777" w:rsidR="00812AB3" w:rsidRDefault="00812AB3" w:rsidP="00BA1489">
      <w:pPr>
        <w:framePr w:w="9880" w:h="472" w:hSpace="141" w:wrap="around" w:vAnchor="text" w:hAnchor="page" w:x="185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3D772B21" w14:textId="77777777" w:rsidR="00812AB3" w:rsidRPr="00817E0E" w:rsidRDefault="00812AB3">
      <w:pPr>
        <w:rPr>
          <w:rFonts w:ascii="Georgia" w:hAnsi="Georgia"/>
          <w:lang w:val="nl-NL"/>
        </w:rPr>
      </w:pPr>
    </w:p>
    <w:p w14:paraId="44681F26" w14:textId="77777777" w:rsidR="00104071" w:rsidRPr="00817E0E" w:rsidRDefault="008218C6">
      <w:pPr>
        <w:pStyle w:val="Kop2"/>
        <w:rPr>
          <w:rFonts w:ascii="Georgia" w:hAnsi="Georgia"/>
          <w:lang w:val="nl-NL"/>
        </w:rPr>
      </w:pPr>
      <w:r w:rsidRPr="00817E0E">
        <w:rPr>
          <w:rFonts w:ascii="Georgia" w:hAnsi="Georgia"/>
          <w:lang w:val="nl-NL"/>
        </w:rPr>
        <w:t>12. Borging</w:t>
      </w:r>
    </w:p>
    <w:p w14:paraId="697FBD1C" w14:textId="51D8DC1F" w:rsidR="00104071" w:rsidRPr="00817E0E" w:rsidRDefault="008218C6">
      <w:pPr>
        <w:rPr>
          <w:rFonts w:ascii="Georgia" w:hAnsi="Georgia"/>
          <w:lang w:val="nl-NL"/>
        </w:rPr>
      </w:pPr>
      <w:r w:rsidRPr="00817E0E">
        <w:rPr>
          <w:rFonts w:ascii="Georgia" w:hAnsi="Georgia"/>
          <w:lang w:val="nl-NL"/>
        </w:rPr>
        <w:t>Zijn er draaiboeken en taakomschrijvingen beschikbaar?</w:t>
      </w:r>
    </w:p>
    <w:p w14:paraId="043E2749" w14:textId="77777777" w:rsidR="00BA1489" w:rsidRDefault="00BA1489" w:rsidP="00BA1489">
      <w:pPr>
        <w:framePr w:w="9880" w:h="472" w:hSpace="141" w:wrap="around" w:vAnchor="text" w:hAnchor="page" w:x="185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4A8486A" w14:textId="1807F491" w:rsidR="00812AB3" w:rsidRPr="00817E0E" w:rsidRDefault="00812AB3">
      <w:pPr>
        <w:rPr>
          <w:rFonts w:ascii="Georgia" w:hAnsi="Georgia"/>
          <w:lang w:val="nl-NL"/>
        </w:rPr>
      </w:pPr>
    </w:p>
    <w:p w14:paraId="6486BFE0" w14:textId="0E1EC491" w:rsidR="00104071" w:rsidRPr="00817E0E" w:rsidRDefault="008218C6">
      <w:pPr>
        <w:rPr>
          <w:rFonts w:ascii="Georgia" w:hAnsi="Georgia"/>
          <w:lang w:val="nl-NL"/>
        </w:rPr>
      </w:pPr>
      <w:r w:rsidRPr="00817E0E">
        <w:rPr>
          <w:rFonts w:ascii="Georgia" w:hAnsi="Georgia"/>
          <w:lang w:val="nl-NL"/>
        </w:rPr>
        <w:t>Is de jeugdontwikkeling verankerd in het clubbeleid en bestuur?</w:t>
      </w:r>
    </w:p>
    <w:p w14:paraId="5DDC0F98" w14:textId="77777777" w:rsidR="00BA1489" w:rsidRDefault="00BA1489" w:rsidP="00BA1489">
      <w:pPr>
        <w:framePr w:w="9880" w:h="472" w:hSpace="141" w:wrap="around" w:vAnchor="text" w:hAnchor="page" w:x="185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7995107" w14:textId="55C7678A" w:rsidR="00812AB3" w:rsidRPr="00817E0E" w:rsidRDefault="00812AB3" w:rsidP="009E5CE0">
      <w:pPr>
        <w:rPr>
          <w:rFonts w:ascii="Georgia" w:hAnsi="Georgia"/>
          <w:lang w:val="nl-NL"/>
        </w:rPr>
      </w:pPr>
    </w:p>
    <w:p w14:paraId="207BD303" w14:textId="32CCD878" w:rsidR="00104071" w:rsidRPr="00817E0E" w:rsidRDefault="008218C6">
      <w:pPr>
        <w:pStyle w:val="Kop2"/>
        <w:rPr>
          <w:rFonts w:ascii="Georgia" w:hAnsi="Georgia"/>
          <w:lang w:val="nl-NL"/>
        </w:rPr>
      </w:pPr>
      <w:r w:rsidRPr="00817E0E">
        <w:rPr>
          <w:rFonts w:ascii="Georgia" w:hAnsi="Georgia"/>
          <w:lang w:val="nl-NL"/>
        </w:rPr>
        <w:t>Bijlagen</w:t>
      </w:r>
    </w:p>
    <w:p w14:paraId="1143C2A0" w14:textId="08C96FA6" w:rsidR="00812AB3" w:rsidRPr="00817E0E" w:rsidRDefault="00812AB3" w:rsidP="00812AB3">
      <w:pPr>
        <w:rPr>
          <w:rFonts w:ascii="Georgia" w:hAnsi="Georgia"/>
          <w:lang w:val="nl-NL"/>
        </w:rPr>
      </w:pPr>
      <w:r w:rsidRPr="00817E0E">
        <w:rPr>
          <w:rFonts w:ascii="Georgia" w:hAnsi="Georgia"/>
          <w:lang w:val="nl-NL"/>
        </w:rPr>
        <w:t>Graag indien beschikbaar bij het opsturen, onderstaande bijlage toevoegen.</w:t>
      </w:r>
    </w:p>
    <w:p w14:paraId="495ADD60" w14:textId="77777777" w:rsidR="00104071" w:rsidRPr="00812AB3" w:rsidRDefault="008218C6">
      <w:pPr>
        <w:rPr>
          <w:rFonts w:ascii="Georgia" w:hAnsi="Georgia"/>
        </w:rPr>
      </w:pPr>
      <w:r w:rsidRPr="00812AB3">
        <w:rPr>
          <w:rFonts w:ascii="Georgia" w:hAnsi="Georgia"/>
        </w:rPr>
        <w:t xml:space="preserve">- </w:t>
      </w:r>
      <w:proofErr w:type="spellStart"/>
      <w:r w:rsidRPr="00812AB3">
        <w:rPr>
          <w:rFonts w:ascii="Georgia" w:hAnsi="Georgia"/>
        </w:rPr>
        <w:t>Jaarprogramma</w:t>
      </w:r>
      <w:proofErr w:type="spellEnd"/>
      <w:r w:rsidRPr="00812AB3">
        <w:rPr>
          <w:rFonts w:ascii="Georgia" w:hAnsi="Georgia"/>
        </w:rPr>
        <w:t xml:space="preserve"> </w:t>
      </w:r>
      <w:proofErr w:type="spellStart"/>
      <w:r w:rsidRPr="00812AB3">
        <w:rPr>
          <w:rFonts w:ascii="Georgia" w:hAnsi="Georgia"/>
        </w:rPr>
        <w:t>jeugd</w:t>
      </w:r>
      <w:proofErr w:type="spellEnd"/>
    </w:p>
    <w:p w14:paraId="3DEB8A0F" w14:textId="77777777" w:rsidR="00104071" w:rsidRPr="00812AB3" w:rsidRDefault="008218C6">
      <w:pPr>
        <w:rPr>
          <w:rFonts w:ascii="Georgia" w:hAnsi="Georgia"/>
        </w:rPr>
      </w:pPr>
      <w:r w:rsidRPr="00812AB3">
        <w:rPr>
          <w:rFonts w:ascii="Georgia" w:hAnsi="Georgia"/>
        </w:rPr>
        <w:t xml:space="preserve">- </w:t>
      </w:r>
      <w:proofErr w:type="spellStart"/>
      <w:r w:rsidRPr="00812AB3">
        <w:rPr>
          <w:rFonts w:ascii="Georgia" w:hAnsi="Georgia"/>
        </w:rPr>
        <w:t>Wedstrijdkalender</w:t>
      </w:r>
      <w:proofErr w:type="spellEnd"/>
    </w:p>
    <w:p w14:paraId="101C47A8" w14:textId="77777777" w:rsidR="00104071" w:rsidRPr="00812AB3" w:rsidRDefault="008218C6">
      <w:pPr>
        <w:rPr>
          <w:rFonts w:ascii="Georgia" w:hAnsi="Georgia"/>
        </w:rPr>
      </w:pPr>
      <w:r w:rsidRPr="00812AB3">
        <w:rPr>
          <w:rFonts w:ascii="Georgia" w:hAnsi="Georgia"/>
        </w:rPr>
        <w:t xml:space="preserve">- </w:t>
      </w:r>
      <w:proofErr w:type="spellStart"/>
      <w:r w:rsidRPr="00812AB3">
        <w:rPr>
          <w:rFonts w:ascii="Georgia" w:hAnsi="Georgia"/>
        </w:rPr>
        <w:t>Opleidingsplan</w:t>
      </w:r>
      <w:proofErr w:type="spellEnd"/>
      <w:r w:rsidRPr="00812AB3">
        <w:rPr>
          <w:rFonts w:ascii="Georgia" w:hAnsi="Georgia"/>
        </w:rPr>
        <w:t xml:space="preserve"> </w:t>
      </w:r>
      <w:proofErr w:type="spellStart"/>
      <w:r w:rsidRPr="00812AB3">
        <w:rPr>
          <w:rFonts w:ascii="Georgia" w:hAnsi="Georgia"/>
        </w:rPr>
        <w:t>jeugd</w:t>
      </w:r>
      <w:proofErr w:type="spellEnd"/>
    </w:p>
    <w:sectPr w:rsidR="00104071" w:rsidRPr="00812AB3" w:rsidSect="00034616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243C0" w14:textId="77777777" w:rsidR="00D36517" w:rsidRDefault="00D36517" w:rsidP="00812AB3">
      <w:pPr>
        <w:spacing w:after="0" w:line="240" w:lineRule="auto"/>
      </w:pPr>
      <w:r>
        <w:separator/>
      </w:r>
    </w:p>
  </w:endnote>
  <w:endnote w:type="continuationSeparator" w:id="0">
    <w:p w14:paraId="74D55A69" w14:textId="77777777" w:rsidR="00D36517" w:rsidRDefault="00D36517" w:rsidP="00812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5B5F75E8" w14:paraId="4CED36AB" w14:textId="77777777" w:rsidTr="5B5F75E8">
      <w:trPr>
        <w:trHeight w:val="300"/>
      </w:trPr>
      <w:tc>
        <w:tcPr>
          <w:tcW w:w="2880" w:type="dxa"/>
        </w:tcPr>
        <w:p w14:paraId="4253FD67" w14:textId="5E7E74A1" w:rsidR="5B5F75E8" w:rsidRDefault="5B5F75E8" w:rsidP="5B5F75E8">
          <w:pPr>
            <w:pStyle w:val="Koptekst"/>
            <w:ind w:left="-115"/>
          </w:pPr>
        </w:p>
      </w:tc>
      <w:tc>
        <w:tcPr>
          <w:tcW w:w="2880" w:type="dxa"/>
        </w:tcPr>
        <w:p w14:paraId="5EF8C5A9" w14:textId="0CC9FA0D" w:rsidR="5B5F75E8" w:rsidRDefault="5B5F75E8" w:rsidP="5B5F75E8">
          <w:pPr>
            <w:pStyle w:val="Koptekst"/>
            <w:jc w:val="center"/>
          </w:pPr>
        </w:p>
      </w:tc>
      <w:tc>
        <w:tcPr>
          <w:tcW w:w="2880" w:type="dxa"/>
        </w:tcPr>
        <w:p w14:paraId="1666EC38" w14:textId="4D1977B4" w:rsidR="5B5F75E8" w:rsidRDefault="5B5F75E8" w:rsidP="5B5F75E8">
          <w:pPr>
            <w:pStyle w:val="Koptekst"/>
            <w:ind w:right="-115"/>
            <w:jc w:val="right"/>
          </w:pPr>
        </w:p>
      </w:tc>
    </w:tr>
  </w:tbl>
  <w:p w14:paraId="40928751" w14:textId="72E91A2E" w:rsidR="5B5F75E8" w:rsidRDefault="5B5F75E8" w:rsidP="5B5F75E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AC2B9" w14:textId="77777777" w:rsidR="00D36517" w:rsidRDefault="00D36517" w:rsidP="00812AB3">
      <w:pPr>
        <w:spacing w:after="0" w:line="240" w:lineRule="auto"/>
      </w:pPr>
      <w:r>
        <w:separator/>
      </w:r>
    </w:p>
  </w:footnote>
  <w:footnote w:type="continuationSeparator" w:id="0">
    <w:p w14:paraId="7B5E2381" w14:textId="77777777" w:rsidR="00D36517" w:rsidRDefault="00D36517" w:rsidP="00812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52AA2" w14:textId="49A26C65" w:rsidR="00812AB3" w:rsidRPr="00812AB3" w:rsidRDefault="00812AB3">
    <w:pPr>
      <w:pStyle w:val="Koptekst"/>
      <w:rPr>
        <w:color w:val="365F91" w:themeColor="accent1" w:themeShade="BF"/>
      </w:rPr>
    </w:pPr>
    <w:r w:rsidRPr="00812AB3">
      <w:rPr>
        <w:noProof/>
        <w:color w:val="365F91" w:themeColor="accent1" w:themeShade="BF"/>
      </w:rPr>
      <w:drawing>
        <wp:anchor distT="0" distB="0" distL="114300" distR="114300" simplePos="0" relativeHeight="251658240" behindDoc="0" locked="0" layoutInCell="1" allowOverlap="1" wp14:anchorId="23F83855" wp14:editId="36125CDE">
          <wp:simplePos x="0" y="0"/>
          <wp:positionH relativeFrom="column">
            <wp:posOffset>5277710</wp:posOffset>
          </wp:positionH>
          <wp:positionV relativeFrom="paragraph">
            <wp:posOffset>-258105</wp:posOffset>
          </wp:positionV>
          <wp:extent cx="1096224" cy="601586"/>
          <wp:effectExtent l="0" t="0" r="0" b="0"/>
          <wp:wrapNone/>
          <wp:docPr id="1335123274" name="Afbeelding 3" descr="Afbeelding met tekst, Lettertype, logo, symbool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123274" name="Afbeelding 3" descr="Afbeelding met tekst, Lettertype, logo, symbool&#10;&#10;Door AI gegenereerde inhoud is mogelijk onjuis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6224" cy="6015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5B5F75E8" w:rsidRPr="00812AB3">
      <w:rPr>
        <w:color w:val="365F91" w:themeColor="accent1" w:themeShade="BF"/>
      </w:rPr>
      <w:t>Jeugdfanclub</w:t>
    </w:r>
    <w:proofErr w:type="spellEnd"/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oBVWW09TmoUwu" int2:id="bHkVaxW5">
      <int2:state int2:value="Rejected" int2:type="spell"/>
    </int2:textHash>
    <int2:textHash int2:hashCode="0BeQyY1S/7wycx" int2:id="WIr3GVka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F3284C"/>
    <w:multiLevelType w:val="hybridMultilevel"/>
    <w:tmpl w:val="4E6625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A4C84"/>
    <w:multiLevelType w:val="hybridMultilevel"/>
    <w:tmpl w:val="18BC6AF2"/>
    <w:lvl w:ilvl="0" w:tplc="6F56AF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886390">
    <w:abstractNumId w:val="8"/>
  </w:num>
  <w:num w:numId="2" w16cid:durableId="1237664630">
    <w:abstractNumId w:val="6"/>
  </w:num>
  <w:num w:numId="3" w16cid:durableId="1569341641">
    <w:abstractNumId w:val="5"/>
  </w:num>
  <w:num w:numId="4" w16cid:durableId="1094739843">
    <w:abstractNumId w:val="4"/>
  </w:num>
  <w:num w:numId="5" w16cid:durableId="2120828536">
    <w:abstractNumId w:val="7"/>
  </w:num>
  <w:num w:numId="6" w16cid:durableId="1784884159">
    <w:abstractNumId w:val="3"/>
  </w:num>
  <w:num w:numId="7" w16cid:durableId="914901283">
    <w:abstractNumId w:val="2"/>
  </w:num>
  <w:num w:numId="8" w16cid:durableId="233012858">
    <w:abstractNumId w:val="1"/>
  </w:num>
  <w:num w:numId="9" w16cid:durableId="1458571340">
    <w:abstractNumId w:val="0"/>
  </w:num>
  <w:num w:numId="10" w16cid:durableId="1099980978">
    <w:abstractNumId w:val="9"/>
  </w:num>
  <w:num w:numId="11" w16cid:durableId="5072575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FA0"/>
    <w:rsid w:val="00023202"/>
    <w:rsid w:val="00034616"/>
    <w:rsid w:val="0006063C"/>
    <w:rsid w:val="000B2473"/>
    <w:rsid w:val="000C1BF9"/>
    <w:rsid w:val="000C2801"/>
    <w:rsid w:val="00104071"/>
    <w:rsid w:val="00106E1F"/>
    <w:rsid w:val="001401B4"/>
    <w:rsid w:val="0015074B"/>
    <w:rsid w:val="001647C5"/>
    <w:rsid w:val="001D066B"/>
    <w:rsid w:val="00235BF0"/>
    <w:rsid w:val="00247EB0"/>
    <w:rsid w:val="0029639D"/>
    <w:rsid w:val="002C4AFD"/>
    <w:rsid w:val="002C61FA"/>
    <w:rsid w:val="00305C47"/>
    <w:rsid w:val="00316671"/>
    <w:rsid w:val="00326F90"/>
    <w:rsid w:val="00335526"/>
    <w:rsid w:val="00380B39"/>
    <w:rsid w:val="003A42CA"/>
    <w:rsid w:val="003B160A"/>
    <w:rsid w:val="00403CEB"/>
    <w:rsid w:val="00437089"/>
    <w:rsid w:val="00490656"/>
    <w:rsid w:val="004F65F7"/>
    <w:rsid w:val="00533B6B"/>
    <w:rsid w:val="00590A27"/>
    <w:rsid w:val="005C4DA6"/>
    <w:rsid w:val="006935A1"/>
    <w:rsid w:val="006C2A3C"/>
    <w:rsid w:val="007C4C82"/>
    <w:rsid w:val="00812AB3"/>
    <w:rsid w:val="00817E0E"/>
    <w:rsid w:val="008218C6"/>
    <w:rsid w:val="00832A3B"/>
    <w:rsid w:val="008A3994"/>
    <w:rsid w:val="008B10E8"/>
    <w:rsid w:val="008F10A8"/>
    <w:rsid w:val="00905193"/>
    <w:rsid w:val="00916733"/>
    <w:rsid w:val="00945887"/>
    <w:rsid w:val="009526ED"/>
    <w:rsid w:val="00992883"/>
    <w:rsid w:val="009E5CE0"/>
    <w:rsid w:val="00A03134"/>
    <w:rsid w:val="00AA199F"/>
    <w:rsid w:val="00AA1D8D"/>
    <w:rsid w:val="00B03CD8"/>
    <w:rsid w:val="00B406FB"/>
    <w:rsid w:val="00B47730"/>
    <w:rsid w:val="00B5316D"/>
    <w:rsid w:val="00B66FD6"/>
    <w:rsid w:val="00BA1489"/>
    <w:rsid w:val="00C16EC0"/>
    <w:rsid w:val="00C562D0"/>
    <w:rsid w:val="00CB0664"/>
    <w:rsid w:val="00CB3608"/>
    <w:rsid w:val="00CF1CBE"/>
    <w:rsid w:val="00D36517"/>
    <w:rsid w:val="00DA257B"/>
    <w:rsid w:val="00DC0546"/>
    <w:rsid w:val="00DC18D5"/>
    <w:rsid w:val="00E0057E"/>
    <w:rsid w:val="00E16C6B"/>
    <w:rsid w:val="00E85E9C"/>
    <w:rsid w:val="00EE0F03"/>
    <w:rsid w:val="00EF6FA2"/>
    <w:rsid w:val="00F94404"/>
    <w:rsid w:val="00FC693F"/>
    <w:rsid w:val="00FD77BC"/>
    <w:rsid w:val="00FF3986"/>
    <w:rsid w:val="240A6E5A"/>
    <w:rsid w:val="284E90A5"/>
    <w:rsid w:val="4FFC4558"/>
    <w:rsid w:val="5B5F75E8"/>
    <w:rsid w:val="6B07FDBE"/>
    <w:rsid w:val="7BCDD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264BFE"/>
  <w14:defaultImageDpi w14:val="300"/>
  <w15:docId w15:val="{90454306-326A-483E-BCB8-EDDDB779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08D2EFB325840867867EFA9B39809" ma:contentTypeVersion="15" ma:contentTypeDescription="Een nieuw document maken." ma:contentTypeScope="" ma:versionID="d839050ce3adc65de341e98d3cfef6bc">
  <xsd:schema xmlns:xsd="http://www.w3.org/2001/XMLSchema" xmlns:xs="http://www.w3.org/2001/XMLSchema" xmlns:p="http://schemas.microsoft.com/office/2006/metadata/properties" xmlns:ns2="1024e1b1-1722-48a1-839d-3254b1484d5a" xmlns:ns3="0411f689-68aa-421c-ae30-25107ef27848" targetNamespace="http://schemas.microsoft.com/office/2006/metadata/properties" ma:root="true" ma:fieldsID="b7b37edeb305fb476aaf4a11bc525cd6" ns2:_="" ns3:_="">
    <xsd:import namespace="1024e1b1-1722-48a1-839d-3254b1484d5a"/>
    <xsd:import namespace="0411f689-68aa-421c-ae30-25107ef27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4e1b1-1722-48a1-839d-3254b1484d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276a3f45-0e40-4885-9495-53d0fadc7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1f689-68aa-421c-ae30-25107ef278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d4f807c-bc99-4260-8ff3-478e43d7a11b}" ma:internalName="TaxCatchAll" ma:showField="CatchAllData" ma:web="0411f689-68aa-421c-ae30-25107ef27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4e1b1-1722-48a1-839d-3254b1484d5a">
      <Terms xmlns="http://schemas.microsoft.com/office/infopath/2007/PartnerControls"/>
    </lcf76f155ced4ddcb4097134ff3c332f>
    <TaxCatchAll xmlns="0411f689-68aa-421c-ae30-25107ef2784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337C83-ACE2-4815-8E58-CEF6F74DE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4e1b1-1722-48a1-839d-3254b1484d5a"/>
    <ds:schemaRef ds:uri="0411f689-68aa-421c-ae30-25107ef27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C9C121-4B0B-44D7-96FC-4D8E0B46F252}">
  <ds:schemaRefs>
    <ds:schemaRef ds:uri="http://schemas.microsoft.com/office/2006/metadata/properties"/>
    <ds:schemaRef ds:uri="http://schemas.microsoft.com/office/infopath/2007/PartnerControls"/>
    <ds:schemaRef ds:uri="1024e1b1-1722-48a1-839d-3254b1484d5a"/>
    <ds:schemaRef ds:uri="0411f689-68aa-421c-ae30-25107ef27848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112D91-82FB-4B6A-BDFA-01E2FEA382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340</Words>
  <Characters>1874</Characters>
  <Application>Microsoft Office Word</Application>
  <DocSecurity>0</DocSecurity>
  <Lines>15</Lines>
  <Paragraphs>4</Paragraphs>
  <ScaleCrop>false</ScaleCrop>
  <Manager/>
  <Company/>
  <LinksUpToDate>false</LinksUpToDate>
  <CharactersWithSpaces>2210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Gijs Lustenhouwer</cp:lastModifiedBy>
  <cp:revision>2</cp:revision>
  <cp:lastPrinted>2025-07-21T14:49:00Z</cp:lastPrinted>
  <dcterms:created xsi:type="dcterms:W3CDTF">2025-11-13T07:57:00Z</dcterms:created>
  <dcterms:modified xsi:type="dcterms:W3CDTF">2025-11-13T07:57:00Z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0x010100B9F08D2EFB325840867867EFA9B39809</vt:lpwstr>
  </property>
  <property fmtid="{D5CDD505-2E9C-101B-9397-08002B2CF9AE}" pid="3" name="MediaServiceImageTags">
    <vt:lpwstr/>
  </property>
</Properties>
</file>